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06" w:rsidRDefault="00472E06" w:rsidP="00472E06">
      <w:pPr>
        <w:keepNext/>
        <w:keepLines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</w:pPr>
      <w:bookmarkStart w:id="0" w:name="_Toc2245630"/>
      <w:r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  <w:t>Klauzula informacyjna dla rodziców/ uczniów</w:t>
      </w:r>
      <w:bookmarkEnd w:id="0"/>
    </w:p>
    <w:p w:rsidR="00472E06" w:rsidRDefault="00472E06" w:rsidP="00472E06">
      <w:pPr>
        <w:keepNext/>
        <w:keepLines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</w:pPr>
      <w:r>
        <w:rPr>
          <w:rFonts w:ascii="Calibri Light" w:eastAsia="Times New Roman" w:hAnsi="Calibri Light" w:cs="Mangal"/>
          <w:b/>
          <w:bCs/>
          <w:color w:val="2E74B5"/>
          <w:kern w:val="2"/>
          <w:sz w:val="24"/>
          <w:szCs w:val="24"/>
          <w:lang w:eastAsia="zh-CN" w:bidi="hi-IN"/>
        </w:rPr>
        <w:t>Szkoły  Podstawowej nr. 27 im. K. K. Baczyńskiego w Kielcach</w:t>
      </w:r>
    </w:p>
    <w:p w:rsidR="00472E06" w:rsidRDefault="00472E06" w:rsidP="00472E06">
      <w:pPr>
        <w:spacing w:after="10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472E06" w:rsidRDefault="00472E06" w:rsidP="00472E06">
      <w:pPr>
        <w:spacing w:after="10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PL)</w:t>
      </w:r>
    </w:p>
    <w:p w:rsidR="00472E06" w:rsidRDefault="00472E06" w:rsidP="00472E06">
      <w:pPr>
        <w:spacing w:after="100" w:afterAutospacing="1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informuję, że:</w:t>
      </w:r>
    </w:p>
    <w:p w:rsidR="00472E06" w:rsidRDefault="00472E06" w:rsidP="00472E0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Administratorem danych osobowych Pani/ Pana – rodzica/ uczniów </w:t>
      </w:r>
      <w:r>
        <w:rPr>
          <w:rFonts w:cs="Calibri"/>
          <w:sz w:val="20"/>
          <w:szCs w:val="20"/>
        </w:rPr>
        <w:t xml:space="preserve">oraz danych Państwa dzieci jest </w:t>
      </w:r>
      <w:r>
        <w:rPr>
          <w:rFonts w:cs="Calibri"/>
          <w:b/>
          <w:sz w:val="20"/>
          <w:szCs w:val="20"/>
        </w:rPr>
        <w:t xml:space="preserve">DyrektorSzkoły Podstawowej nr 27 im. K. K. Baczyńskiego </w:t>
      </w:r>
      <w:r>
        <w:rPr>
          <w:b/>
          <w:sz w:val="20"/>
          <w:szCs w:val="20"/>
        </w:rPr>
        <w:t>w Kielcach</w:t>
      </w:r>
      <w:r>
        <w:rPr>
          <w:rFonts w:cs="Calibri"/>
          <w:b/>
          <w:sz w:val="20"/>
          <w:szCs w:val="20"/>
        </w:rPr>
        <w:t xml:space="preserve"> z siedzibą: ul. Marszałkowska 96, 25-549 Kielce- mgr Małgorzata Sowa,  tel.: </w:t>
      </w:r>
      <w:r>
        <w:rPr>
          <w:b/>
          <w:sz w:val="20"/>
          <w:szCs w:val="20"/>
        </w:rPr>
        <w:t>(41) 3676488</w:t>
      </w:r>
      <w:r>
        <w:rPr>
          <w:rFonts w:cs="Calibri"/>
          <w:b/>
          <w:sz w:val="20"/>
          <w:szCs w:val="20"/>
        </w:rPr>
        <w:t>, e-mail : dyrektor@sp27.kielce.eu;</w:t>
      </w:r>
    </w:p>
    <w:p w:rsidR="00472E06" w:rsidRDefault="00472E06" w:rsidP="0047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w przypadku wyrażenia zgody rodziców na przetwarzanie wizerunku ich dziecka.</w:t>
      </w:r>
      <w:r>
        <w:rPr>
          <w:rFonts w:eastAsia="Times New Roman" w:cs="Calibri"/>
          <w:color w:val="000000"/>
          <w:sz w:val="20"/>
          <w:szCs w:val="20"/>
          <w:lang w:eastAsia="pl-PL"/>
        </w:rPr>
        <w:t> </w:t>
      </w:r>
    </w:p>
    <w:p w:rsidR="00472E06" w:rsidRDefault="00472E06" w:rsidP="00472E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Funkcję Inspektora Ochrony Danych pełni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Pani </w:t>
      </w:r>
      <w:r w:rsidR="00313D7E">
        <w:rPr>
          <w:rFonts w:eastAsia="Times New Roman" w:cs="Calibri"/>
          <w:b/>
          <w:sz w:val="20"/>
          <w:szCs w:val="20"/>
          <w:lang w:eastAsia="pl-PL"/>
        </w:rPr>
        <w:t>Ewa Banach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– </w:t>
      </w:r>
      <w:r>
        <w:rPr>
          <w:rFonts w:eastAsia="Times New Roman" w:cs="Calibri"/>
          <w:sz w:val="20"/>
          <w:szCs w:val="20"/>
          <w:lang w:eastAsia="pl-PL"/>
        </w:rPr>
        <w:t>Kontakt możliwy jest pod adresem e-</w:t>
      </w:r>
      <w:r w:rsidR="00313D7E">
        <w:rPr>
          <w:rFonts w:eastAsia="Times New Roman" w:cs="Calibri"/>
          <w:sz w:val="20"/>
          <w:szCs w:val="20"/>
          <w:lang w:eastAsia="pl-PL"/>
        </w:rPr>
        <w:t>m</w:t>
      </w:r>
      <w:r>
        <w:rPr>
          <w:rFonts w:eastAsia="Times New Roman" w:cs="Calibri"/>
          <w:sz w:val="20"/>
          <w:szCs w:val="20"/>
          <w:lang w:eastAsia="pl-PL"/>
        </w:rPr>
        <w:t>ail:</w:t>
      </w:r>
      <w:r w:rsidR="00313D7E">
        <w:rPr>
          <w:rFonts w:eastAsia="Times New Roman" w:cs="Calibri"/>
          <w:sz w:val="20"/>
          <w:szCs w:val="20"/>
          <w:lang w:eastAsia="pl-PL"/>
        </w:rPr>
        <w:t xml:space="preserve"> </w:t>
      </w:r>
      <w:hyperlink r:id="rId5" w:history="1">
        <w:r w:rsidRPr="00307A3F">
          <w:rPr>
            <w:rStyle w:val="Hipercze"/>
            <w:rFonts w:cs="Calibri"/>
            <w:sz w:val="20"/>
            <w:szCs w:val="20"/>
          </w:rPr>
          <w:t>iod@sp27.kielce.eu</w:t>
        </w:r>
      </w:hyperlink>
      <w:r w:rsidR="00313D7E"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lub pod numerem telefonu  +48</w:t>
      </w:r>
      <w:r w:rsidR="00313D7E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</w:rPr>
        <w:t>41 36 76 1</w:t>
      </w:r>
      <w:r w:rsidRPr="00472E06">
        <w:rPr>
          <w:rFonts w:cs="Calibri"/>
          <w:color w:val="000000"/>
          <w:sz w:val="20"/>
          <w:szCs w:val="20"/>
        </w:rPr>
        <w:t>0</w:t>
      </w:r>
      <w:r>
        <w:rPr>
          <w:rFonts w:cs="Calibri"/>
          <w:color w:val="000000"/>
          <w:sz w:val="20"/>
          <w:szCs w:val="20"/>
        </w:rPr>
        <w:t>3</w:t>
      </w:r>
      <w:bookmarkStart w:id="1" w:name="_GoBack"/>
      <w:bookmarkEnd w:id="1"/>
      <w:r>
        <w:rPr>
          <w:rFonts w:eastAsia="Times New Roman" w:cs="Calibri"/>
          <w:b/>
          <w:sz w:val="20"/>
          <w:szCs w:val="20"/>
          <w:lang w:eastAsia="pl-PL"/>
        </w:rPr>
        <w:t>;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Dane osobowe Pana/Pani /ucznia będą przetwarzane na podstawie art. 6 ust.1 lit. c, ogólnego rozporządzenia j/w o ochronie danych w celu realizacji zadań ustawowych, określonych w Ustawie – Prawo oświatowe z dn. 14 grudnia 2016r. (Dz. U. z </w:t>
      </w:r>
      <w:r w:rsidR="00313D7E">
        <w:rPr>
          <w:rFonts w:eastAsia="Times New Roman" w:cs="Calibri"/>
          <w:color w:val="000000"/>
          <w:sz w:val="20"/>
          <w:szCs w:val="20"/>
          <w:lang w:eastAsia="pl-PL"/>
        </w:rPr>
        <w:t>2024r. poz. 737 ze zm.)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oraz Ustawy o systemie oświaty z dnia 7 września 1991r. (Dz. U. z </w:t>
      </w:r>
      <w:r w:rsidR="00313D7E">
        <w:rPr>
          <w:rFonts w:eastAsia="Times New Roman" w:cs="Calibri"/>
          <w:color w:val="000000"/>
          <w:sz w:val="20"/>
          <w:szCs w:val="20"/>
          <w:lang w:eastAsia="pl-PL"/>
        </w:rPr>
        <w:t>2024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r. poz. </w:t>
      </w:r>
      <w:r w:rsidR="00313D7E">
        <w:rPr>
          <w:rFonts w:eastAsia="Times New Roman" w:cs="Calibri"/>
          <w:color w:val="000000"/>
          <w:sz w:val="20"/>
          <w:szCs w:val="20"/>
          <w:lang w:eastAsia="pl-PL"/>
        </w:rPr>
        <w:t>750 ze zm.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) w celu realizacji statutowych zadań dydaktycznych, opiekuńczych i wychowawczych w placówce, </w:t>
      </w:r>
      <w:r>
        <w:rPr>
          <w:rFonts w:eastAsia="Times New Roman" w:cs="Calibri"/>
          <w:sz w:val="20"/>
          <w:szCs w:val="20"/>
          <w:lang w:eastAsia="pl-PL"/>
        </w:rPr>
        <w:t>nie będą udostępniane innym odbiorcom.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Pana/ Pani/ ucznia dane osobowe przechowywane będą przez czas określony  w Jednolitym Rzeczowym Wykazie Akt.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Podanie danych osobowych jest wymogiem ustawowym i jest obowiązkowe ze względu na przepisy prawa oświatowego.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Rodzicom/uczniom przysługuje prawo wniesienia skargi do organu nadzorczego, tj. Prezesa Urzędu Ochrony Danych. 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mogą być przetwarzane w sposób zautomatyzowany, w tym również w formie profilowania. Profilowanie może odbywać się w szczególności ze względu na wiek, płeć, poziom znajomości języka obcego, zainteresowania lub wybrane zajęcia sportowe. </w:t>
      </w:r>
    </w:p>
    <w:p w:rsidR="00472E06" w:rsidRDefault="00472E06" w:rsidP="00472E06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uczniów będą przechowywane przez okres nauki w </w:t>
      </w:r>
      <w:r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Szkole Podstawowej </w:t>
      </w:r>
      <w:r>
        <w:rPr>
          <w:rFonts w:ascii="Times New Roman" w:eastAsia="Times New Roman" w:hAnsi="Times New Roman" w:cs="Calibri"/>
          <w:b/>
          <w:sz w:val="20"/>
          <w:szCs w:val="20"/>
          <w:lang w:eastAsia="pl-PL"/>
        </w:rPr>
        <w:t xml:space="preserve">nr 27 im. K. K. Baczyńskiego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Kielcach</w:t>
      </w:r>
      <w:r>
        <w:rPr>
          <w:rFonts w:eastAsia="Times New Roman" w:cs="Calibri"/>
          <w:sz w:val="20"/>
          <w:szCs w:val="20"/>
          <w:lang w:eastAsia="pl-PL"/>
        </w:rPr>
        <w:t xml:space="preserve"> oraz po tym czasie przez okres wskazany w przepisach szczególnych. </w:t>
      </w:r>
    </w:p>
    <w:p w:rsidR="00472E06" w:rsidRDefault="00472E06" w:rsidP="00472E06">
      <w:pPr>
        <w:spacing w:before="100" w:beforeAutospacing="1" w:after="10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</w:p>
    <w:p w:rsidR="00472E06" w:rsidRDefault="00472E06" w:rsidP="00472E06">
      <w:pPr>
        <w:spacing w:before="100" w:beforeAutospacing="1" w:after="10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Dyrektor Szkoły</w:t>
      </w:r>
    </w:p>
    <w:p w:rsidR="00472E06" w:rsidRDefault="00472E06" w:rsidP="00472E06">
      <w:pPr>
        <w:spacing w:before="100" w:beforeAutospacing="1" w:after="100" w:afterAutospacing="1"/>
        <w:ind w:left="284"/>
        <w:jc w:val="right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Małgorzata Sowa</w:t>
      </w:r>
    </w:p>
    <w:p w:rsidR="00B01808" w:rsidRDefault="00B01808"/>
    <w:sectPr w:rsidR="00B01808" w:rsidSect="00EF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2E06"/>
    <w:rsid w:val="00313D7E"/>
    <w:rsid w:val="00472E06"/>
    <w:rsid w:val="00B01808"/>
    <w:rsid w:val="00EF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E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2E06"/>
    <w:rPr>
      <w:color w:val="0000FF"/>
      <w:u w:val="single"/>
    </w:rPr>
  </w:style>
  <w:style w:type="character" w:customStyle="1" w:styleId="il">
    <w:name w:val="il"/>
    <w:rsid w:val="00472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27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Monika</cp:lastModifiedBy>
  <cp:revision>2</cp:revision>
  <dcterms:created xsi:type="dcterms:W3CDTF">2025-02-03T13:32:00Z</dcterms:created>
  <dcterms:modified xsi:type="dcterms:W3CDTF">2025-02-03T13:32:00Z</dcterms:modified>
</cp:coreProperties>
</file>